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8B" w:rsidRDefault="0068728B" w:rsidP="0068728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ab/>
      </w:r>
      <w:r w:rsidR="00F714C5">
        <w:rPr>
          <w:rFonts w:ascii="Arial" w:hAnsi="Arial" w:cs="Arial"/>
          <w:szCs w:val="24"/>
          <w:lang w:val="sr-Cyrl-RS"/>
        </w:rPr>
        <w:t>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osnovu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člana</w:t>
      </w:r>
      <w:r>
        <w:rPr>
          <w:rFonts w:ascii="Arial" w:hAnsi="Arial" w:cs="Arial"/>
          <w:szCs w:val="24"/>
          <w:lang w:val="sr-Cyrl-RS"/>
        </w:rPr>
        <w:t xml:space="preserve"> 43. </w:t>
      </w:r>
      <w:r w:rsidR="00F714C5">
        <w:rPr>
          <w:rFonts w:ascii="Arial" w:hAnsi="Arial" w:cs="Arial"/>
          <w:szCs w:val="24"/>
          <w:lang w:val="sr-Cyrl-RS"/>
        </w:rPr>
        <w:t>Poslovnika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Republičke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izborne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komisije</w:t>
      </w:r>
      <w:r>
        <w:rPr>
          <w:rFonts w:ascii="Arial" w:hAnsi="Arial" w:cs="Arial"/>
          <w:szCs w:val="24"/>
          <w:lang w:val="sr-Cyrl-RS"/>
        </w:rPr>
        <w:t xml:space="preserve"> („</w:t>
      </w:r>
      <w:r w:rsidR="00F714C5">
        <w:rPr>
          <w:rFonts w:ascii="Arial" w:hAnsi="Arial" w:cs="Arial"/>
          <w:szCs w:val="24"/>
          <w:lang w:val="sr-Cyrl-RS"/>
        </w:rPr>
        <w:t>Službeni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glasnik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RS</w:t>
      </w:r>
      <w:r>
        <w:rPr>
          <w:rFonts w:ascii="Arial" w:hAnsi="Arial" w:cs="Arial"/>
          <w:szCs w:val="24"/>
          <w:lang w:val="sr-Cyrl-RS"/>
        </w:rPr>
        <w:t xml:space="preserve">“, </w:t>
      </w:r>
      <w:r w:rsidR="00F714C5">
        <w:rPr>
          <w:rFonts w:ascii="Arial" w:hAnsi="Arial" w:cs="Arial"/>
          <w:szCs w:val="24"/>
          <w:lang w:val="sr-Cyrl-RS"/>
        </w:rPr>
        <w:t>broj</w:t>
      </w:r>
      <w:r>
        <w:rPr>
          <w:rFonts w:ascii="Arial" w:hAnsi="Arial" w:cs="Arial"/>
          <w:szCs w:val="24"/>
          <w:lang w:val="sr-Cyrl-RS"/>
        </w:rPr>
        <w:t xml:space="preserve"> 5/12), </w:t>
      </w:r>
      <w:r w:rsidR="00F714C5">
        <w:rPr>
          <w:rFonts w:ascii="Arial" w:hAnsi="Arial" w:cs="Arial"/>
          <w:szCs w:val="24"/>
          <w:lang w:val="sr-Cyrl-RS"/>
        </w:rPr>
        <w:t>člana</w:t>
      </w:r>
      <w:r>
        <w:rPr>
          <w:rFonts w:ascii="Arial" w:hAnsi="Arial" w:cs="Arial"/>
          <w:szCs w:val="24"/>
          <w:lang w:val="sr-Cyrl-RS"/>
        </w:rPr>
        <w:t xml:space="preserve"> 9. </w:t>
      </w:r>
      <w:r w:rsidR="00F714C5">
        <w:rPr>
          <w:rFonts w:ascii="Arial" w:hAnsi="Arial" w:cs="Arial"/>
          <w:szCs w:val="24"/>
          <w:lang w:val="sr-Cyrl-RS"/>
        </w:rPr>
        <w:t>Uputstva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sprovođenje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narodne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poslanike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Narodne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skupštine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raspisanih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24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april</w:t>
      </w:r>
      <w:r>
        <w:rPr>
          <w:rFonts w:ascii="Arial" w:hAnsi="Arial" w:cs="Arial"/>
          <w:szCs w:val="24"/>
          <w:lang w:val="sr-Cyrl-RS"/>
        </w:rPr>
        <w:t xml:space="preserve">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godine</w:t>
      </w:r>
      <w:r>
        <w:rPr>
          <w:rFonts w:ascii="Arial" w:hAnsi="Arial" w:cs="Arial"/>
          <w:szCs w:val="24"/>
          <w:lang w:val="sr-Cyrl-RS"/>
        </w:rPr>
        <w:t xml:space="preserve"> („</w:t>
      </w:r>
      <w:r w:rsidR="00F714C5">
        <w:rPr>
          <w:rFonts w:ascii="Arial" w:hAnsi="Arial" w:cs="Arial"/>
          <w:szCs w:val="24"/>
          <w:lang w:val="sr-Cyrl-RS"/>
        </w:rPr>
        <w:t>Službeni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glasnik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RS</w:t>
      </w:r>
      <w:r>
        <w:rPr>
          <w:rFonts w:ascii="Arial" w:hAnsi="Arial" w:cs="Arial"/>
          <w:szCs w:val="24"/>
          <w:lang w:val="sr-Cyrl-RS"/>
        </w:rPr>
        <w:t xml:space="preserve">“, </w:t>
      </w:r>
      <w:r w:rsidR="00F714C5">
        <w:rPr>
          <w:rFonts w:ascii="Arial" w:hAnsi="Arial" w:cs="Arial"/>
          <w:szCs w:val="24"/>
          <w:lang w:val="sr-Cyrl-RS"/>
        </w:rPr>
        <w:t>broj</w:t>
      </w:r>
      <w:r>
        <w:rPr>
          <w:rFonts w:ascii="Arial" w:hAnsi="Arial" w:cs="Arial"/>
          <w:szCs w:val="24"/>
          <w:lang w:val="sr-Cyrl-RS"/>
        </w:rPr>
        <w:t xml:space="preserve"> 22/1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 xml:space="preserve">) </w:t>
      </w:r>
      <w:r w:rsidR="00F714C5">
        <w:rPr>
          <w:rFonts w:ascii="Arial" w:hAnsi="Arial" w:cs="Arial"/>
          <w:szCs w:val="24"/>
          <w:lang w:val="sr-Cyrl-RS"/>
        </w:rPr>
        <w:t>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čl</w:t>
      </w:r>
      <w:bookmarkStart w:id="0" w:name="_GoBack"/>
      <w:bookmarkEnd w:id="0"/>
      <w:r w:rsidR="00F714C5">
        <w:rPr>
          <w:rFonts w:ascii="Arial" w:hAnsi="Arial" w:cs="Arial"/>
          <w:szCs w:val="24"/>
          <w:lang w:val="sr-Cyrl-RS"/>
        </w:rPr>
        <w:t>ana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Uputstva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sprovođenje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glasanja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izborima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narodne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poslanike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Narodne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skupštine</w:t>
      </w:r>
      <w:r w:rsidRPr="0068728B"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raspisanim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 w:rsidRPr="0068728B">
        <w:rPr>
          <w:rFonts w:ascii="Arial" w:hAnsi="Arial" w:cs="Arial"/>
          <w:szCs w:val="24"/>
          <w:lang w:val="sr-Cyrl-RS"/>
        </w:rPr>
        <w:t xml:space="preserve"> 24. </w:t>
      </w:r>
      <w:r w:rsidR="00F714C5">
        <w:rPr>
          <w:rFonts w:ascii="Arial" w:hAnsi="Arial" w:cs="Arial"/>
          <w:szCs w:val="24"/>
          <w:lang w:val="sr-Cyrl-RS"/>
        </w:rPr>
        <w:t>april</w:t>
      </w:r>
      <w:r w:rsidRPr="0068728B">
        <w:rPr>
          <w:rFonts w:ascii="Arial" w:hAnsi="Arial" w:cs="Arial"/>
          <w:szCs w:val="24"/>
          <w:lang w:val="sr-Cyrl-RS"/>
        </w:rPr>
        <w:t xml:space="preserve"> 2016. </w:t>
      </w:r>
      <w:r w:rsidR="00F714C5">
        <w:rPr>
          <w:rFonts w:ascii="Arial" w:hAnsi="Arial" w:cs="Arial"/>
          <w:szCs w:val="24"/>
          <w:lang w:val="sr-Cyrl-RS"/>
        </w:rPr>
        <w:t>godine</w:t>
      </w:r>
      <w:r w:rsidRPr="0068728B"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na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teritoriji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Autonomne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pokrajine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Kosovo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Metohija</w:t>
      </w:r>
      <w:r w:rsidRPr="0068728B">
        <w:rPr>
          <w:rFonts w:ascii="Arial" w:hAnsi="Arial" w:cs="Arial"/>
          <w:szCs w:val="24"/>
          <w:lang w:val="sr-Cyrl-RS"/>
        </w:rPr>
        <w:t xml:space="preserve"> („</w:t>
      </w:r>
      <w:r w:rsidR="00F714C5">
        <w:rPr>
          <w:rFonts w:ascii="Arial" w:hAnsi="Arial" w:cs="Arial"/>
          <w:szCs w:val="24"/>
          <w:lang w:val="sr-Cyrl-RS"/>
        </w:rPr>
        <w:t>Službeni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glasnik</w:t>
      </w:r>
      <w:r w:rsidRPr="0068728B"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RS</w:t>
      </w:r>
      <w:r w:rsidRPr="0068728B">
        <w:rPr>
          <w:rFonts w:ascii="Arial" w:hAnsi="Arial" w:cs="Arial"/>
          <w:szCs w:val="24"/>
          <w:lang w:val="sr-Cyrl-RS"/>
        </w:rPr>
        <w:t xml:space="preserve">“, </w:t>
      </w:r>
      <w:r w:rsidR="00F714C5">
        <w:rPr>
          <w:rFonts w:ascii="Arial" w:hAnsi="Arial" w:cs="Arial"/>
          <w:szCs w:val="24"/>
          <w:lang w:val="sr-Cyrl-RS"/>
        </w:rPr>
        <w:t>broj</w:t>
      </w:r>
      <w:r w:rsidRPr="0068728B">
        <w:rPr>
          <w:rFonts w:ascii="Arial" w:hAnsi="Arial" w:cs="Arial"/>
          <w:szCs w:val="24"/>
          <w:lang w:val="sr-Cyrl-RS"/>
        </w:rPr>
        <w:t xml:space="preserve"> 25/16)</w:t>
      </w:r>
    </w:p>
    <w:p w:rsidR="0068728B" w:rsidRDefault="0068728B" w:rsidP="0068728B">
      <w:pPr>
        <w:tabs>
          <w:tab w:val="left" w:pos="993"/>
        </w:tabs>
        <w:spacing w:after="48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CS"/>
        </w:rPr>
        <w:tab/>
      </w:r>
      <w:r w:rsidR="00F714C5">
        <w:rPr>
          <w:rFonts w:ascii="Arial" w:hAnsi="Arial" w:cs="Arial"/>
          <w:szCs w:val="24"/>
          <w:lang w:val="sr-Cyrl-RS"/>
        </w:rPr>
        <w:t>Republička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komisija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na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sednici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održanoj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10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CS"/>
        </w:rPr>
        <w:t>marta</w:t>
      </w:r>
      <w:r>
        <w:rPr>
          <w:rFonts w:ascii="Arial" w:hAnsi="Arial" w:cs="Arial"/>
          <w:szCs w:val="24"/>
          <w:lang w:val="sr-Cyrl-RS"/>
        </w:rPr>
        <w:t xml:space="preserve">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godine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donela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je</w:t>
      </w:r>
    </w:p>
    <w:p w:rsidR="0068728B" w:rsidRDefault="00F714C5" w:rsidP="0068728B">
      <w:pPr>
        <w:tabs>
          <w:tab w:val="left" w:pos="1134"/>
        </w:tabs>
        <w:spacing w:after="6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6872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6872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6872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6872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68728B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68728B" w:rsidRDefault="00F714C5" w:rsidP="0068728B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O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UTVRĐIVANjU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NUMERIČKOG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PRIKAZA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MERILA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</w:p>
    <w:p w:rsidR="0068728B" w:rsidRDefault="00F714C5" w:rsidP="0068728B">
      <w:pPr>
        <w:tabs>
          <w:tab w:val="left" w:pos="1134"/>
        </w:tabs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ZA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IMENOVANjE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ČLANOVA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RADNIH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TELA</w:t>
      </w:r>
    </w:p>
    <w:p w:rsidR="0068728B" w:rsidRPr="00A95534" w:rsidRDefault="00F714C5" w:rsidP="0068728B">
      <w:pPr>
        <w:tabs>
          <w:tab w:val="left" w:pos="1134"/>
        </w:tabs>
        <w:spacing w:after="480"/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sr-Cyrl-RS"/>
        </w:rPr>
        <w:t>REPUBLIČKE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IZBORNE</w:t>
      </w:r>
      <w:r w:rsidR="0068728B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KOMISIJE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ab/>
        <w:t>1.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Ovom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odlukom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utvrđuje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numerički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prikaz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merila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imenovanje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članova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radnih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tela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Republičke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izborne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komisije</w:t>
      </w:r>
      <w:r>
        <w:rPr>
          <w:rFonts w:ascii="Arial" w:hAnsi="Arial" w:cs="Arial"/>
          <w:szCs w:val="24"/>
          <w:lang w:val="sr-Cyrl-R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sprovođenje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izbora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CS"/>
        </w:rPr>
        <w:t>za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CS"/>
        </w:rPr>
        <w:t>narodne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CS"/>
        </w:rPr>
        <w:t>poslanike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CS"/>
        </w:rPr>
        <w:t>Narodne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CS"/>
        </w:rPr>
        <w:t>skupštine</w:t>
      </w:r>
      <w:r>
        <w:rPr>
          <w:rFonts w:ascii="Arial" w:hAnsi="Arial" w:cs="Arial"/>
          <w:szCs w:val="24"/>
          <w:lang w:val="sr-Cyrl-CS"/>
        </w:rPr>
        <w:t xml:space="preserve">, </w:t>
      </w:r>
      <w:r w:rsidR="00F714C5">
        <w:rPr>
          <w:rFonts w:ascii="Arial" w:hAnsi="Arial" w:cs="Arial"/>
          <w:szCs w:val="24"/>
          <w:lang w:val="sr-Cyrl-RS"/>
        </w:rPr>
        <w:t>raspisanih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za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24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april</w:t>
      </w:r>
      <w:r>
        <w:rPr>
          <w:rFonts w:ascii="Arial" w:hAnsi="Arial" w:cs="Arial"/>
          <w:szCs w:val="24"/>
          <w:lang w:val="sr-Cyrl-RS"/>
        </w:rPr>
        <w:t xml:space="preserve"> 201</w:t>
      </w:r>
      <w:r>
        <w:rPr>
          <w:rFonts w:ascii="Arial" w:hAnsi="Arial" w:cs="Arial"/>
          <w:szCs w:val="24"/>
          <w:lang w:val="sr-Cyrl-CS"/>
        </w:rPr>
        <w:t>6</w:t>
      </w:r>
      <w:r>
        <w:rPr>
          <w:rFonts w:ascii="Arial" w:hAnsi="Arial" w:cs="Arial"/>
          <w:szCs w:val="24"/>
          <w:lang w:val="sr-Cyrl-RS"/>
        </w:rPr>
        <w:t xml:space="preserve">. </w:t>
      </w:r>
      <w:r w:rsidR="00F714C5">
        <w:rPr>
          <w:rFonts w:ascii="Arial" w:hAnsi="Arial" w:cs="Arial"/>
          <w:szCs w:val="24"/>
          <w:lang w:val="sr-Cyrl-RS"/>
        </w:rPr>
        <w:t>godine</w:t>
      </w:r>
      <w:r>
        <w:rPr>
          <w:rFonts w:ascii="Arial" w:hAnsi="Arial" w:cs="Arial"/>
          <w:szCs w:val="24"/>
          <w:lang w:val="sr-Cyrl-CS"/>
        </w:rPr>
        <w:t>.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2.</w:t>
      </w:r>
      <w:r>
        <w:rPr>
          <w:rFonts w:ascii="Arial" w:hAnsi="Arial" w:cs="Arial"/>
          <w:szCs w:val="24"/>
          <w:lang w:val="sr-Cyrl-C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Numerički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prikaz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iz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tačke</w:t>
      </w:r>
      <w:r>
        <w:rPr>
          <w:rFonts w:ascii="Arial" w:hAnsi="Arial" w:cs="Arial"/>
          <w:szCs w:val="24"/>
          <w:lang w:val="sr-Cyrl-RS"/>
        </w:rPr>
        <w:t xml:space="preserve"> 1. </w:t>
      </w:r>
      <w:r w:rsidR="00F714C5">
        <w:rPr>
          <w:rFonts w:ascii="Arial" w:hAnsi="Arial" w:cs="Arial"/>
          <w:szCs w:val="24"/>
          <w:lang w:val="sr-Cyrl-RS"/>
        </w:rPr>
        <w:t>ove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odluke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sadržan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tabeli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koja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prilogu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ove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odluke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njen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je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sastavni</w:t>
      </w:r>
      <w:r>
        <w:rPr>
          <w:rFonts w:ascii="Arial" w:hAnsi="Arial" w:cs="Arial"/>
          <w:szCs w:val="24"/>
          <w:lang w:val="sr-Cyrl-RS"/>
        </w:rPr>
        <w:t xml:space="preserve"> </w:t>
      </w:r>
      <w:r w:rsidR="00F714C5">
        <w:rPr>
          <w:rFonts w:ascii="Arial" w:hAnsi="Arial" w:cs="Arial"/>
          <w:szCs w:val="24"/>
          <w:lang w:val="sr-Cyrl-RS"/>
        </w:rPr>
        <w:t>deo</w:t>
      </w:r>
      <w:r>
        <w:rPr>
          <w:rFonts w:ascii="Arial" w:hAnsi="Arial" w:cs="Arial"/>
          <w:szCs w:val="24"/>
          <w:lang w:val="sr-Cyrl-RS"/>
        </w:rPr>
        <w:t>.</w:t>
      </w:r>
    </w:p>
    <w:p w:rsidR="0068728B" w:rsidRDefault="0068728B" w:rsidP="0068728B">
      <w:pPr>
        <w:tabs>
          <w:tab w:val="left" w:pos="993"/>
        </w:tabs>
        <w:spacing w:after="20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ab/>
      </w:r>
      <w:r>
        <w:rPr>
          <w:rFonts w:ascii="Arial" w:eastAsia="Times New Roman" w:hAnsi="Arial" w:cs="Arial"/>
          <w:szCs w:val="24"/>
          <w:lang w:val="sr-Cyrl-CS"/>
        </w:rPr>
        <w:t xml:space="preserve">3. </w:t>
      </w:r>
      <w:r w:rsidR="00F714C5">
        <w:rPr>
          <w:rFonts w:ascii="Arial" w:eastAsia="Times New Roman" w:hAnsi="Arial" w:cs="Arial"/>
          <w:szCs w:val="24"/>
          <w:lang w:val="sr-Cyrl-CS"/>
        </w:rPr>
        <w:t>Ovu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odluku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dostaviti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poslaničkim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grupama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u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Narodnoj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skupštini</w:t>
      </w:r>
      <w:r>
        <w:rPr>
          <w:rFonts w:ascii="Arial" w:eastAsia="Times New Roman" w:hAnsi="Arial" w:cs="Arial"/>
          <w:szCs w:val="24"/>
          <w:lang w:val="sr-Cyrl-CS"/>
        </w:rPr>
        <w:t>.</w:t>
      </w:r>
    </w:p>
    <w:p w:rsidR="0068728B" w:rsidRPr="00A95534" w:rsidRDefault="0068728B" w:rsidP="0068728B">
      <w:pPr>
        <w:tabs>
          <w:tab w:val="left" w:pos="993"/>
        </w:tabs>
        <w:spacing w:after="200"/>
        <w:jc w:val="both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sr-Cyrl-CS"/>
        </w:rPr>
        <w:tab/>
        <w:t xml:space="preserve">4. </w:t>
      </w:r>
      <w:r w:rsidR="00F714C5">
        <w:rPr>
          <w:rFonts w:ascii="Arial" w:eastAsia="Times New Roman" w:hAnsi="Arial" w:cs="Arial"/>
          <w:szCs w:val="24"/>
          <w:lang w:val="sr-Cyrl-CS"/>
        </w:rPr>
        <w:t>O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sprovođenju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ove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odluke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staraće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predsednik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Republičke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izborne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komisije</w:t>
      </w:r>
      <w:r>
        <w:rPr>
          <w:rFonts w:ascii="Arial" w:eastAsia="Times New Roman" w:hAnsi="Arial" w:cs="Arial"/>
          <w:szCs w:val="24"/>
          <w:lang w:val="sr-Cyrl-CS"/>
        </w:rPr>
        <w:t>.</w:t>
      </w:r>
    </w:p>
    <w:p w:rsidR="0068728B" w:rsidRDefault="0068728B" w:rsidP="0068728B">
      <w:pPr>
        <w:tabs>
          <w:tab w:val="left" w:pos="993"/>
        </w:tabs>
        <w:spacing w:after="36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eastAsia="Times New Roman" w:hAnsi="Arial" w:cs="Arial"/>
          <w:szCs w:val="24"/>
          <w:lang w:val="sr-Cyrl-CS"/>
        </w:rPr>
        <w:tab/>
        <w:t xml:space="preserve">5. </w:t>
      </w:r>
      <w:r w:rsidR="00F714C5">
        <w:rPr>
          <w:rFonts w:ascii="Arial" w:eastAsia="Times New Roman" w:hAnsi="Arial" w:cs="Arial"/>
          <w:szCs w:val="24"/>
          <w:lang w:val="sr-Cyrl-CS"/>
        </w:rPr>
        <w:t>Ova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odluka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stupa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na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snagu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danom</w:t>
      </w:r>
      <w:r>
        <w:rPr>
          <w:rFonts w:ascii="Arial" w:eastAsia="Times New Roman" w:hAnsi="Arial" w:cs="Arial"/>
          <w:szCs w:val="24"/>
          <w:lang w:val="sr-Cyrl-CS"/>
        </w:rPr>
        <w:t xml:space="preserve"> </w:t>
      </w:r>
      <w:r w:rsidR="00F714C5">
        <w:rPr>
          <w:rFonts w:ascii="Arial" w:eastAsia="Times New Roman" w:hAnsi="Arial" w:cs="Arial"/>
          <w:szCs w:val="24"/>
          <w:lang w:val="sr-Cyrl-CS"/>
        </w:rPr>
        <w:t>donošenja</w:t>
      </w:r>
      <w:r>
        <w:rPr>
          <w:rFonts w:ascii="Arial" w:eastAsia="Times New Roman" w:hAnsi="Arial" w:cs="Arial"/>
          <w:szCs w:val="24"/>
          <w:lang w:val="sr-Cyrl-CS"/>
        </w:rPr>
        <w:t>.</w:t>
      </w:r>
    </w:p>
    <w:p w:rsidR="0068728B" w:rsidRPr="00516B3D" w:rsidRDefault="0068728B" w:rsidP="0068728B">
      <w:pPr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sr-Cyrl-CS"/>
        </w:rPr>
        <w:t xml:space="preserve">02 </w:t>
      </w:r>
      <w:r w:rsidR="00F714C5">
        <w:rPr>
          <w:rFonts w:ascii="Arial" w:eastAsia="Times New Roman" w:hAnsi="Arial" w:cs="Arial"/>
          <w:szCs w:val="24"/>
          <w:lang w:val="sr-Cyrl-CS"/>
        </w:rPr>
        <w:t>Broj</w:t>
      </w:r>
      <w:r w:rsidR="00516B3D">
        <w:rPr>
          <w:rFonts w:ascii="Arial" w:eastAsia="Times New Roman" w:hAnsi="Arial" w:cs="Arial"/>
          <w:szCs w:val="24"/>
        </w:rPr>
        <w:t xml:space="preserve"> 013-73/16</w:t>
      </w:r>
    </w:p>
    <w:p w:rsidR="0068728B" w:rsidRDefault="00F714C5" w:rsidP="0068728B">
      <w:pPr>
        <w:spacing w:after="600"/>
        <w:jc w:val="both"/>
        <w:rPr>
          <w:rFonts w:ascii="Arial" w:eastAsia="Times New Roman" w:hAnsi="Arial" w:cs="Arial"/>
          <w:szCs w:val="24"/>
          <w:lang w:val="sr-Cyrl-CS"/>
        </w:rPr>
      </w:pPr>
      <w:r>
        <w:rPr>
          <w:rFonts w:ascii="Arial" w:eastAsia="Times New Roman" w:hAnsi="Arial" w:cs="Arial"/>
          <w:szCs w:val="24"/>
          <w:lang w:val="sr-Cyrl-CS"/>
        </w:rPr>
        <w:t>U</w:t>
      </w:r>
      <w:r w:rsidR="0068728B">
        <w:rPr>
          <w:rFonts w:ascii="Arial" w:eastAsia="Times New Roman" w:hAnsi="Arial" w:cs="Arial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Cs w:val="24"/>
          <w:lang w:val="sr-Cyrl-CS"/>
        </w:rPr>
        <w:t>Beogradu</w:t>
      </w:r>
      <w:r w:rsidR="0068728B">
        <w:rPr>
          <w:rFonts w:ascii="Arial" w:eastAsia="Times New Roman" w:hAnsi="Arial" w:cs="Arial"/>
          <w:szCs w:val="24"/>
          <w:lang w:val="sr-Cyrl-CS"/>
        </w:rPr>
        <w:t xml:space="preserve">, 10. </w:t>
      </w:r>
      <w:r>
        <w:rPr>
          <w:rFonts w:ascii="Arial" w:eastAsia="Times New Roman" w:hAnsi="Arial" w:cs="Arial"/>
          <w:szCs w:val="24"/>
          <w:lang w:val="sr-Cyrl-CS"/>
        </w:rPr>
        <w:t>marta</w:t>
      </w:r>
      <w:r w:rsidR="0068728B">
        <w:rPr>
          <w:rFonts w:ascii="Arial" w:eastAsia="Times New Roman" w:hAnsi="Arial" w:cs="Arial"/>
          <w:szCs w:val="24"/>
          <w:lang w:val="sr-Cyrl-CS"/>
        </w:rPr>
        <w:t xml:space="preserve"> 2016. </w:t>
      </w:r>
      <w:r>
        <w:rPr>
          <w:rFonts w:ascii="Arial" w:eastAsia="Times New Roman" w:hAnsi="Arial" w:cs="Arial"/>
          <w:szCs w:val="24"/>
          <w:lang w:val="sr-Cyrl-CS"/>
        </w:rPr>
        <w:t>godine</w:t>
      </w:r>
    </w:p>
    <w:p w:rsidR="0068728B" w:rsidRDefault="00F714C5" w:rsidP="0068728B">
      <w:pPr>
        <w:spacing w:after="600"/>
        <w:jc w:val="center"/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>REPUBLIČKA</w:t>
      </w:r>
      <w:r w:rsidR="0068728B"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>IZBORNA</w:t>
      </w:r>
      <w:r w:rsidR="0068728B"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pacing w:val="8"/>
          <w:sz w:val="26"/>
          <w:szCs w:val="26"/>
          <w:lang w:val="sr-Cyrl-CS"/>
        </w:rPr>
        <w:t>KOMISIJA</w:t>
      </w:r>
    </w:p>
    <w:p w:rsidR="0068728B" w:rsidRDefault="0068728B" w:rsidP="0068728B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lang w:val="sr-Cyrl-CS"/>
        </w:rPr>
      </w:pPr>
      <w:r>
        <w:rPr>
          <w:color w:val="000000"/>
          <w:lang w:val="sr-Cyrl-CS"/>
        </w:rPr>
        <w:tab/>
      </w:r>
      <w:r w:rsidR="00F714C5">
        <w:rPr>
          <w:rFonts w:ascii="Arial" w:hAnsi="Arial" w:cs="Arial"/>
          <w:color w:val="000000"/>
          <w:lang w:val="sr-Cyrl-CS"/>
        </w:rPr>
        <w:t>PREDSEDNIK</w:t>
      </w:r>
    </w:p>
    <w:p w:rsidR="0068728B" w:rsidRDefault="0068728B" w:rsidP="0068728B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sr-Cyrl-CS"/>
        </w:rPr>
        <w:tab/>
      </w:r>
      <w:r w:rsidR="00F714C5">
        <w:rPr>
          <w:rFonts w:ascii="Arial" w:hAnsi="Arial" w:cs="Arial"/>
          <w:color w:val="000000"/>
          <w:lang w:val="sr-Cyrl-CS"/>
        </w:rPr>
        <w:t>prof</w:t>
      </w:r>
      <w:r>
        <w:rPr>
          <w:rFonts w:ascii="Arial" w:hAnsi="Arial" w:cs="Arial"/>
          <w:color w:val="000000"/>
          <w:lang w:val="sr-Cyrl-CS"/>
        </w:rPr>
        <w:t xml:space="preserve">. </w:t>
      </w:r>
      <w:r w:rsidR="00F714C5">
        <w:rPr>
          <w:rFonts w:ascii="Arial" w:hAnsi="Arial" w:cs="Arial"/>
          <w:color w:val="000000"/>
          <w:lang w:val="sr-Cyrl-CS"/>
        </w:rPr>
        <w:t>dr</w:t>
      </w:r>
      <w:r>
        <w:rPr>
          <w:rFonts w:ascii="Arial" w:hAnsi="Arial" w:cs="Arial"/>
          <w:color w:val="000000"/>
          <w:lang w:val="sr-Cyrl-CS"/>
        </w:rPr>
        <w:t xml:space="preserve"> </w:t>
      </w:r>
      <w:r w:rsidR="00F714C5">
        <w:rPr>
          <w:rFonts w:ascii="Arial" w:hAnsi="Arial" w:cs="Arial"/>
          <w:color w:val="000000"/>
          <w:lang w:val="sr-Cyrl-CS"/>
        </w:rPr>
        <w:t>Dejan</w:t>
      </w:r>
      <w:r>
        <w:rPr>
          <w:rFonts w:ascii="Arial" w:hAnsi="Arial" w:cs="Arial"/>
          <w:color w:val="000000"/>
          <w:lang w:val="sr-Cyrl-CS"/>
        </w:rPr>
        <w:t xml:space="preserve"> </w:t>
      </w:r>
      <w:r w:rsidR="00F714C5">
        <w:rPr>
          <w:rFonts w:ascii="Arial" w:hAnsi="Arial" w:cs="Arial"/>
          <w:color w:val="000000"/>
          <w:lang w:val="sr-Cyrl-CS"/>
        </w:rPr>
        <w:t>Đurđević</w:t>
      </w:r>
    </w:p>
    <w:p w:rsidR="00EC34B1" w:rsidRDefault="00EC34B1"/>
    <w:sectPr w:rsidR="00EC34B1" w:rsidSect="0068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27" w:rsidRDefault="00FB0C27" w:rsidP="0068728B">
      <w:r>
        <w:separator/>
      </w:r>
    </w:p>
  </w:endnote>
  <w:endnote w:type="continuationSeparator" w:id="0">
    <w:p w:rsidR="00FB0C27" w:rsidRDefault="00FB0C27" w:rsidP="0068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27" w:rsidRDefault="00FB0C27" w:rsidP="0068728B">
      <w:r>
        <w:separator/>
      </w:r>
    </w:p>
  </w:footnote>
  <w:footnote w:type="continuationSeparator" w:id="0">
    <w:p w:rsidR="00FB0C27" w:rsidRDefault="00FB0C27" w:rsidP="0068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C5" w:rsidRDefault="00F71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8B"/>
    <w:rsid w:val="00516B3D"/>
    <w:rsid w:val="0068728B"/>
    <w:rsid w:val="009D3B47"/>
    <w:rsid w:val="00A95534"/>
    <w:rsid w:val="00CC623C"/>
    <w:rsid w:val="00EC10AA"/>
    <w:rsid w:val="00EC34B1"/>
    <w:rsid w:val="00F714C5"/>
    <w:rsid w:val="00F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728B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8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8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728B"/>
    <w:pPr>
      <w:spacing w:before="100" w:beforeAutospacing="1" w:after="100" w:afterAutospacing="1"/>
    </w:pPr>
    <w:rPr>
      <w:rFonts w:eastAsia="Times New Roman"/>
      <w:noProof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28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8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28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3A32-C515-4ABD-A324-E991798B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2016-03-10T09:40:00Z</cp:lastPrinted>
  <dcterms:created xsi:type="dcterms:W3CDTF">2016-03-10T14:47:00Z</dcterms:created>
  <dcterms:modified xsi:type="dcterms:W3CDTF">2016-03-10T14:47:00Z</dcterms:modified>
</cp:coreProperties>
</file>